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à l'huissier pour signification d'un jugement (droit belge) · Diligence · https://www.diligence.website/modeles/signification-huissier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c/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Maître,</w:t>
      </w:r>
    </w:p>
    <w:p>
      <w:pPr>
        <w:spacing w:after="200"/>
        <w:jc w:val="both"/>
      </w:pPr>
      <w:r>
        <w:t xml:space="preserve">Je vous prie de trouver en annexe l'expédition [revêtue de la formule exécutoire] du jugement rendu le [date du jugement] par le [juridiction du dossier] dans la cause qui oppose mon client, [nom du client], à :</w:t>
      </w:r>
      <w:r>
        <w:br/>
        <w:t xml:space="preserve">- [nom de la partie adverse], [adresse de la partie adverse]</w:t>
      </w:r>
    </w:p>
    <w:p>
      <w:pPr>
        <w:spacing w:after="200"/>
        <w:jc w:val="both"/>
      </w:pPr>
      <w:r>
        <w:t xml:space="preserve">Je vous saurais gré de bien vouloir signifier ce jugement à chacune de ces parties dans les meilleurs délais[, avec commandement de payer les sommes suivantes :</w:t>
      </w:r>
      <w:r>
        <w:br/>
        <w:t xml:space="preserve">- principal : [… €] ;</w:t>
      </w:r>
      <w:r>
        <w:br/>
        <w:t xml:space="preserve">- intérêts : [… €, depuis le …] ;</w:t>
      </w:r>
      <w:r>
        <w:br/>
        <w:t xml:space="preserve">- indemnité de procédure : [… €] ;</w:t>
      </w:r>
      <w:r>
        <w:br/>
        <w:t xml:space="preserve">- frais : [… €]].</w:t>
      </w:r>
    </w:p>
    <w:p>
      <w:pPr>
        <w:spacing w:after="200"/>
        <w:jc w:val="both"/>
      </w:pPr>
      <w:r>
        <w:t xml:space="preserve">La signification fait courir les délais de recours, notamment le délai d'appel d'un mois (art. 1051 C. jud.) [ou le délai d'opposition d'un mois s'il s'agit d'un jugement par défaut (art. 1048 C. jud.)]. Je vous remercie de me faire parvenir l'original de l'exploit dès la signification accomplie, afin que je puisse en calculer l'échéance.</w:t>
      </w:r>
    </w:p>
    <w:p>
      <w:pPr>
        <w:spacing w:after="200"/>
        <w:jc w:val="both"/>
      </w:pPr>
      <w:r>
        <w:t xml:space="preserve">[Une partie est domiciliée à l'étranger : la signification suit les règles applicables à ce pays.]</w:t>
      </w:r>
    </w:p>
    <w:p>
      <w:pPr>
        <w:spacing w:after="200"/>
        <w:jc w:val="both"/>
      </w:pPr>
      <w:r>
        <w:t xml:space="preserve">Vous voudrez bien m'adresser votre état de frais [ou me faire connaître la provision souhaitée].</w:t>
      </w:r>
    </w:p>
    <w:p>
      <w:pPr>
        <w:spacing w:after="200"/>
        <w:jc w:val="both"/>
      </w:pPr>
      <w:r>
        <w:t xml:space="preserve">Je vous prie d'agréer, Maître, l'expression de mes sentiments distingués.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signification à l'huissier</dc:title>
  <dc:creator>Diligence</dc:creator>
  <dc:description>Charger l'huissier de justice de signifier un jugement pour faire courir le délai de recours.</dc:description>
  <cp:lastModifiedBy>Un-named</cp:lastModifiedBy>
  <cp:revision>1</cp:revision>
  <dcterms:created xsi:type="dcterms:W3CDTF">2026-11-04T08:44:56.449Z</dcterms:created>
  <dcterms:modified xsi:type="dcterms:W3CDTF">2026-11-04T08:44:56.449Z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