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requête unilatérale (droit belge) · Diligence · https://www.diligence.website/modeles/requete-unilaterale</w:t>
      </w:r>
    </w:p>
    <w:p>
      <w:pPr>
        <w:spacing w:after="200"/>
        <w:jc w:val="both"/>
      </w:pPr>
      <w:r>
        <w:t xml:space="preserve">À Madame, Monsieur le Président du [juridiction du dossier]</w:t>
      </w:r>
    </w:p>
    <w:p>
      <w:pPr>
        <w:spacing w:after="200"/>
        <w:jc w:val="both"/>
      </w:pPr>
      <w:r>
        <w:t xml:space="preserve">REQUÊTE UNILATÉRALE</w:t>
      </w:r>
      <w:r>
        <w:br/>
        <w:t xml:space="preserve">(art. 1025 et suivants du Code judiciaire)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POUR : [nom du client], [adresse du client], [profession], [numéro de registre national ou d'entreprise],</w:t>
      </w:r>
      <w:r>
        <w:br/>
        <w:t xml:space="preserve">partie requérante,</w:t>
      </w:r>
      <w:r>
        <w:br/>
        <w:t xml:space="preserve">ayant pour conseil Maître [votre nom], avocat au barreau de [votre barreau], [adresse du cabinet], où il est fait élection de domicile.</w:t>
      </w:r>
    </w:p>
    <w:p>
      <w:pPr>
        <w:spacing w:after="200"/>
        <w:jc w:val="both"/>
      </w:pPr>
      <w:r>
        <w:t xml:space="preserve">Madame, Monsieur le Président,</w:t>
      </w:r>
    </w:p>
    <w:p>
      <w:pPr>
        <w:spacing w:after="200"/>
        <w:jc w:val="both"/>
      </w:pPr>
      <w:r>
        <w:t xml:space="preserve">La partie requérante a l'honneur de vous exposer ce qui suit.</w:t>
      </w:r>
    </w:p>
    <w:p>
      <w:pPr>
        <w:spacing w:after="200"/>
        <w:jc w:val="both"/>
      </w:pPr>
      <w:r>
        <w:t xml:space="preserve">I. LES FAITS</w:t>
      </w:r>
    </w:p>
    <w:p>
      <w:pPr>
        <w:spacing w:after="200"/>
        <w:jc w:val="both"/>
      </w:pPr>
      <w:r>
        <w:t xml:space="preserve">[…]</w:t>
      </w:r>
    </w:p>
    <w:p>
      <w:pPr>
        <w:spacing w:after="200"/>
        <w:jc w:val="both"/>
      </w:pPr>
      <w:r>
        <w:t xml:space="preserve">II. LA RECEVABILITÉ DE LA PROCÉDURE UNILATÉRALE</w:t>
      </w:r>
    </w:p>
    <w:p>
      <w:pPr>
        <w:spacing w:after="200"/>
        <w:jc w:val="both"/>
      </w:pPr>
      <w:r>
        <w:t xml:space="preserve">[Disposition légale autorisant la requête unilatérale, ou circonstances établissant l'absolue nécessité : effet de surprise indispensable, extrême urgence, impossibilité d'identifier la partie adverse.]</w:t>
      </w:r>
    </w:p>
    <w:p>
      <w:pPr>
        <w:spacing w:after="200"/>
        <w:jc w:val="both"/>
      </w:pPr>
      <w:r>
        <w:t xml:space="preserve">La mesure sollicitée vise [nom de la partie adverse], [adresse de la partie adverse], qui ne peut être appelé à la cause sans compromettre son efficacité.</w:t>
      </w:r>
    </w:p>
    <w:p>
      <w:pPr>
        <w:spacing w:after="200"/>
        <w:jc w:val="both"/>
      </w:pPr>
      <w:r>
        <w:t xml:space="preserve">III. LA COMPÉTENCE ET L'URGENCE</w:t>
      </w:r>
    </w:p>
    <w:p>
      <w:pPr>
        <w:spacing w:after="200"/>
        <w:jc w:val="both"/>
      </w:pPr>
      <w:r>
        <w:t xml:space="preserve">[…]</w:t>
      </w:r>
    </w:p>
    <w:p>
      <w:pPr>
        <w:spacing w:after="200"/>
        <w:jc w:val="both"/>
      </w:pPr>
      <w:r>
        <w:t xml:space="preserve">IV. LE BIEN-FONDÉ DE LA MESURE SOLLICITÉE</w:t>
      </w:r>
    </w:p>
    <w:p>
      <w:pPr>
        <w:spacing w:after="200"/>
        <w:jc w:val="both"/>
      </w:pPr>
      <w:r>
        <w:t xml:space="preserve">[Apparence de droit, proportionnalité de la mesure.]</w:t>
      </w:r>
    </w:p>
    <w:p>
      <w:pPr>
        <w:spacing w:after="200"/>
        <w:jc w:val="both"/>
      </w:pPr>
      <w:r>
        <w:t xml:space="preserve">PAR CES MOTIFS,</w:t>
      </w:r>
    </w:p>
    <w:p>
      <w:pPr>
        <w:spacing w:after="200"/>
        <w:jc w:val="both"/>
      </w:pPr>
      <w:r>
        <w:t xml:space="preserve">La partie requérante vous prie de bien vouloir :</w:t>
      </w:r>
    </w:p>
    <w:p>
      <w:pPr>
        <w:spacing w:after="200"/>
        <w:jc w:val="both"/>
      </w:pPr>
      <w:r>
        <w:t xml:space="preserve">Dire la requête recevable et fondée ;</w:t>
      </w:r>
    </w:p>
    <w:p>
      <w:pPr>
        <w:spacing w:after="200"/>
        <w:jc w:val="both"/>
      </w:pPr>
      <w:r>
        <w:t xml:space="preserve">[Autoriser / ordonner …] ;</w:t>
      </w:r>
    </w:p>
    <w:p>
      <w:pPr>
        <w:spacing w:after="200"/>
        <w:jc w:val="both"/>
      </w:pPr>
      <w:r>
        <w:t xml:space="preserve">Réserver les dépens ;</w:t>
      </w:r>
    </w:p>
    <w:p>
      <w:pPr>
        <w:spacing w:after="200"/>
        <w:jc w:val="both"/>
      </w:pPr>
      <w:r>
        <w:t xml:space="preserve">Dire l'ordonnance exécutoire sur minute et avant enregistrement.</w:t>
      </w:r>
    </w:p>
    <w:p>
      <w:pPr>
        <w:spacing w:after="200"/>
        <w:jc w:val="both"/>
      </w:pPr>
      <w:r>
        <w:t xml:space="preserve">Pour la partie requérante,</w:t>
      </w:r>
      <w:r>
        <w:br/>
        <w:t xml:space="preserve">son conseil,</w:t>
      </w:r>
    </w:p>
    <w:p>
      <w:pPr>
        <w:spacing w:after="200"/>
        <w:jc w:val="both"/>
      </w:pPr>
      <w:r>
        <w:t xml:space="preserve">Maître [votre nom]</w:t>
      </w:r>
      <w:r>
        <w:br/>
        <w:t xml:space="preserve">Avocat</w:t>
      </w:r>
    </w:p>
    <w:p>
      <w:pPr>
        <w:spacing w:after="200"/>
        <w:jc w:val="both"/>
      </w:pPr>
      <w:r>
        <w:t xml:space="preserve">Inventaire des pièces :</w:t>
      </w:r>
      <w:r>
        <w:br/>
        <w:t xml:space="preserve">1. […]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Requête unilatérale</dc:title>
  <dc:creator>Diligence</dc:creator>
  <dc:description>Obtenir une mesure sans débat contradictoire, en cas d'absolue nécessité ou lorsque la loi le prévoit.</dc:description>
  <cp:lastModifiedBy>Un-named</cp:lastModifiedBy>
  <cp:revision>1</cp:revision>
  <dcterms:created xsi:type="dcterms:W3CDTF">2026-11-04T08:38:08.276Z</dcterms:created>
  <dcterms:modified xsi:type="dcterms:W3CDTF">2026-11-04T08:38:08.276Z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